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6A2C1E">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6A2C1E">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 xml:space="preserve">WonderMaize is restricted to operating on 64bit Windows platforms. </w:t>
      </w:r>
      <w:r w:rsidR="001A4BF2">
        <w:rPr>
          <w:rFonts w:ascii="Times New Roman" w:hAnsi="Times New Roman" w:cs="Times New Roman"/>
          <w:sz w:val="24"/>
          <w:szCs w:val="24"/>
        </w:rPr>
        <w:t>Within this documents are an in depth user guide that explains how to start and play WonderMaize as well as an ins</w:t>
      </w:r>
      <w:r w:rsidR="001A4BF2">
        <w:rPr>
          <w:rFonts w:ascii="Times New Roman" w:hAnsi="Times New Roman" w:cs="Times New Roman"/>
          <w:sz w:val="24"/>
          <w:szCs w:val="24"/>
        </w:rPr>
        <w:t xml:space="preserve">tallation and maintenance guide for in depth information on how to install and troubleshoot the system. This document also contains requirements and design documents alongside a detailed test plan. </w:t>
      </w:r>
      <w:bookmarkStart w:id="1" w:name="_GoBack"/>
      <w:bookmarkEnd w:id="1"/>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2" w:name="_Toc450720355"/>
      <w:r w:rsidRPr="008922CF">
        <w:lastRenderedPageBreak/>
        <w:t xml:space="preserve">WonderMaize </w:t>
      </w:r>
      <w:r w:rsidR="00873725" w:rsidRPr="008922CF">
        <w:t>User Guide</w:t>
      </w:r>
      <w:bookmarkEnd w:id="2"/>
    </w:p>
    <w:p w:rsidR="001E199A" w:rsidRPr="001E199A" w:rsidRDefault="001E199A" w:rsidP="001E199A"/>
    <w:p w:rsidR="00873725" w:rsidRPr="002E1925" w:rsidRDefault="00D111DB" w:rsidP="004E5938">
      <w:pPr>
        <w:pStyle w:val="Heading2"/>
      </w:pPr>
      <w:bookmarkStart w:id="3" w:name="_Toc450720356"/>
      <w:r w:rsidRPr="002E1925">
        <w:t>Objective</w:t>
      </w:r>
      <w:bookmarkEnd w:id="3"/>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rent mysterious objects hidden.</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4" w:name="_Toc450720357"/>
      <w:r w:rsidRPr="002E1925">
        <w:t>Basic Controls</w:t>
      </w:r>
      <w:bookmarkEnd w:id="4"/>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bookmarkStart w:id="5" w:name="_Toc450720358"/>
    </w:p>
    <w:p w:rsidR="00941998" w:rsidRDefault="00941998" w:rsidP="004E5938">
      <w:pPr>
        <w:pStyle w:val="Heading2"/>
      </w:pPr>
      <w:r>
        <w:t>Changing Maze Size</w:t>
      </w:r>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bookmarkStart w:id="6" w:name="_Toc450720359"/>
      <w:r>
        <w:rPr>
          <w:sz w:val="24"/>
          <w:szCs w:val="24"/>
        </w:rPr>
        <w:br w:type="page"/>
      </w:r>
    </w:p>
    <w:p w:rsidR="00362936" w:rsidRDefault="00362936" w:rsidP="004E5938">
      <w:pPr>
        <w:pStyle w:val="Heading1"/>
      </w:pPr>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720360"/>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8" w:name="_Toc450720361"/>
      <w:r w:rsidRPr="002E1925">
        <w:t>Hardware Compatibility</w:t>
      </w:r>
      <w:bookmarkEnd w:id="8"/>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9" w:name="_Toc450720362"/>
      <w:r w:rsidRPr="002E1925">
        <w:t>Installation Instructions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720363"/>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4"/>
      <w:r w:rsidRPr="004E5938">
        <w:rPr>
          <w:rStyle w:val="Heading2Char"/>
        </w:rPr>
        <w:t>Tools</w:t>
      </w:r>
      <w:bookmarkEnd w:id="11"/>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Glew</w:t>
      </w:r>
    </w:p>
    <w:p w:rsidR="00362936"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GitLab</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Pr="00155292" w:rsidRDefault="00B72E1A" w:rsidP="00155292">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The tools used created an environment in which 3D graphics software could be written and ran. GitLab was used to create a safe development environment for testing and ensuring continuous integration. Blender was used to work on models and get the models surface normals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720365"/>
      <w:r w:rsidRPr="004E5938">
        <w:rPr>
          <w:rStyle w:val="Heading2Char"/>
        </w:rPr>
        <w:t>Troubleshooting</w:t>
      </w:r>
      <w:bookmarkEnd w:id="12"/>
    </w:p>
    <w:p w:rsidR="004707DB" w:rsidRDefault="006A2C1E"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Ensure the config.txt file is located in the directory that the game is located in. For the release build look in the x64/Release folder. If attempting to run from Visual Studio look in the W</w:t>
            </w:r>
            <w:r w:rsidR="00704C96">
              <w:rPr>
                <w:rFonts w:ascii="Times New Roman" w:hAnsi="Times New Roman" w:cs="Times New Roman"/>
                <w:sz w:val="24"/>
                <w:szCs w:val="24"/>
              </w:rPr>
              <w:t>u</w:t>
            </w:r>
            <w:r w:rsidRPr="000D348D">
              <w:rPr>
                <w:rFonts w:ascii="Times New Roman" w:hAnsi="Times New Roman" w:cs="Times New Roman"/>
                <w:sz w:val="24"/>
                <w:szCs w:val="24"/>
              </w:rPr>
              <w:t>nderMaze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3" w:name="_Toc450720366"/>
      <w:r>
        <w:lastRenderedPageBreak/>
        <w:t xml:space="preserve">Software Requirements Specification </w:t>
      </w:r>
      <w:r w:rsidRPr="000822D1">
        <w:t>(SRS)</w:t>
      </w:r>
      <w:bookmarkEnd w:id="13"/>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4" w:name="_Toc450720367"/>
      <w:r>
        <w:lastRenderedPageBreak/>
        <w:t>Software and Architecture Design Specification (SADS)</w:t>
      </w:r>
      <w:bookmarkEnd w:id="14"/>
    </w:p>
    <w:p w:rsidR="00C81920" w:rsidRPr="00C07FEA" w:rsidRDefault="00C81920" w:rsidP="00C81920">
      <w:pPr>
        <w:rPr>
          <w:rFonts w:ascii="Times New Roman" w:hAnsi="Times New Roman" w:cs="Times New Roman"/>
          <w:sz w:val="24"/>
          <w:szCs w:val="24"/>
        </w:rPr>
      </w:pPr>
    </w:p>
    <w:p w:rsidR="00C81920" w:rsidRDefault="00872C86"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143250"/>
            <wp:effectExtent l="0" t="0" r="9525" b="0"/>
            <wp:docPr id="6" name="Picture 6"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fenaw\Desktop\School\YearIII\Q3\375\Graphics-Final-Project\docs\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872C86" w:rsidRPr="00C07FEA" w:rsidRDefault="00872C86"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5" w:name="_Toc450720368"/>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reduce potential errors in the WonderMaize, a test harness has been created in MSTest to test the backend code for the project. The front end code consists of calls to SFML and OpenGL and therefore is not practical to test. The backend classes that are tested in the test harness are MazeGenerator, ControlState, and objLoader.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MazeGenerator tests are largely characterization </w:t>
      </w:r>
      <w:r w:rsidR="00B953BC">
        <w:rPr>
          <w:rFonts w:ascii="Times New Roman" w:hAnsi="Times New Roman" w:cs="Times New Roman"/>
          <w:sz w:val="24"/>
          <w:szCs w:val="24"/>
        </w:rPr>
        <w:t>tests that test the properties of the MazeGenerator. The tests included for MazeGenerator are: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TestInitialization: Basic test to make sure the MazeGenerator loads.</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TestMazeSizeGetters: Make sure that the getXSize() and getYSize() methods reflect the arguments that makeMaze was called with.</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TestMazeBorders: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TestNonsquareMazeBorders: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TestMinMazeSize: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TestMazeXSizeTooSmall: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TestMazeYSizeTooSmall: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The ControlState tests test the user input side of the games state. The tests included for ControlState are:</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TestInitializeation: Basic test to make sure ControlState loads</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TestStep: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TestStepWithTurning: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TestCellLocation: An exhaustive test that checks to see that the state handles exploring into cells in 3D space correctly and accurately. </w:t>
      </w:r>
    </w:p>
    <w:sectPr w:rsidR="00CE0643" w:rsidRPr="00F52C61">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2C1E" w:rsidRDefault="006A2C1E" w:rsidP="00707488">
      <w:r>
        <w:separator/>
      </w:r>
    </w:p>
  </w:endnote>
  <w:endnote w:type="continuationSeparator" w:id="0">
    <w:p w:rsidR="006A2C1E" w:rsidRDefault="006A2C1E"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1A4BF2">
          <w:rPr>
            <w:noProof/>
          </w:rPr>
          <w:t>1</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2C1E" w:rsidRDefault="006A2C1E" w:rsidP="00707488">
      <w:r>
        <w:separator/>
      </w:r>
    </w:p>
  </w:footnote>
  <w:footnote w:type="continuationSeparator" w:id="0">
    <w:p w:rsidR="006A2C1E" w:rsidRDefault="006A2C1E"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E199A"/>
    <w:rsid w:val="0028585C"/>
    <w:rsid w:val="00292450"/>
    <w:rsid w:val="002956B6"/>
    <w:rsid w:val="002C3D56"/>
    <w:rsid w:val="002E1925"/>
    <w:rsid w:val="00332090"/>
    <w:rsid w:val="00362936"/>
    <w:rsid w:val="00373754"/>
    <w:rsid w:val="003F0505"/>
    <w:rsid w:val="004138C7"/>
    <w:rsid w:val="004379A6"/>
    <w:rsid w:val="004A03D4"/>
    <w:rsid w:val="004E5938"/>
    <w:rsid w:val="005353FD"/>
    <w:rsid w:val="00565E87"/>
    <w:rsid w:val="00622FA6"/>
    <w:rsid w:val="00632949"/>
    <w:rsid w:val="0068262B"/>
    <w:rsid w:val="006A2C1E"/>
    <w:rsid w:val="006C79D9"/>
    <w:rsid w:val="00704C96"/>
    <w:rsid w:val="00707488"/>
    <w:rsid w:val="007705F2"/>
    <w:rsid w:val="00777C95"/>
    <w:rsid w:val="0080038B"/>
    <w:rsid w:val="00872C86"/>
    <w:rsid w:val="00873725"/>
    <w:rsid w:val="008922CF"/>
    <w:rsid w:val="008D5C34"/>
    <w:rsid w:val="00941998"/>
    <w:rsid w:val="009B2A9D"/>
    <w:rsid w:val="009C0786"/>
    <w:rsid w:val="009C3AD0"/>
    <w:rsid w:val="00A47ADC"/>
    <w:rsid w:val="00AE6410"/>
    <w:rsid w:val="00AF0D05"/>
    <w:rsid w:val="00B07D05"/>
    <w:rsid w:val="00B13B64"/>
    <w:rsid w:val="00B72E1A"/>
    <w:rsid w:val="00B953BC"/>
    <w:rsid w:val="00BC60B1"/>
    <w:rsid w:val="00C07FEA"/>
    <w:rsid w:val="00C3424F"/>
    <w:rsid w:val="00C81920"/>
    <w:rsid w:val="00C950B2"/>
    <w:rsid w:val="00CE0643"/>
    <w:rsid w:val="00D111DB"/>
    <w:rsid w:val="00DF3A99"/>
    <w:rsid w:val="00E72F9B"/>
    <w:rsid w:val="00EE2651"/>
    <w:rsid w:val="00F52C6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919E35EF-C45C-40A0-8F77-5FCAAB262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2097</TotalTime>
  <Pages>11</Pages>
  <Words>1340</Words>
  <Characters>7638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45</cp:revision>
  <dcterms:created xsi:type="dcterms:W3CDTF">2016-05-04T12:09:00Z</dcterms:created>
  <dcterms:modified xsi:type="dcterms:W3CDTF">2016-05-12T02:18:00Z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